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DAA" w:rsidRPr="00F66953" w:rsidRDefault="00BE1DAA" w:rsidP="007A2A9F">
      <w:pPr>
        <w:spacing w:after="0" w:line="240" w:lineRule="auto"/>
        <w:ind w:left="360"/>
        <w:rPr>
          <w:rFonts w:ascii="Times New Roman" w:hAnsi="Times New Roman" w:cs="Times New Roman"/>
          <w:b/>
          <w:sz w:val="24"/>
          <w:szCs w:val="24"/>
          <w:u w:val="single"/>
        </w:rPr>
      </w:pPr>
      <w:bookmarkStart w:id="0" w:name="_GoBack"/>
      <w:r w:rsidRPr="00F66953">
        <w:rPr>
          <w:rFonts w:ascii="Times New Roman" w:hAnsi="Times New Roman" w:cs="Times New Roman"/>
          <w:b/>
          <w:sz w:val="24"/>
          <w:szCs w:val="24"/>
          <w:u w:val="single"/>
        </w:rPr>
        <w:t>MARKING SCHEME</w:t>
      </w:r>
    </w:p>
    <w:bookmarkEnd w:id="0"/>
    <w:p w:rsidR="00BE1DAA" w:rsidRPr="00F66953" w:rsidRDefault="00BE1DAA" w:rsidP="00BE1DAA">
      <w:pPr>
        <w:spacing w:after="0" w:line="240" w:lineRule="auto"/>
        <w:ind w:left="360"/>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FORM 3 ENGLISH </w:t>
      </w:r>
      <w:r w:rsidRPr="00F66953">
        <w:rPr>
          <w:rFonts w:ascii="Times New Roman" w:hAnsi="Times New Roman" w:cs="Times New Roman"/>
          <w:b/>
          <w:sz w:val="24"/>
          <w:szCs w:val="24"/>
          <w:u w:val="single"/>
        </w:rPr>
        <w:t xml:space="preserve">PAPER </w:t>
      </w:r>
      <w:r>
        <w:rPr>
          <w:rFonts w:ascii="Times New Roman" w:hAnsi="Times New Roman" w:cs="Times New Roman"/>
          <w:b/>
          <w:sz w:val="24"/>
          <w:szCs w:val="24"/>
          <w:u w:val="single"/>
        </w:rPr>
        <w:t>3</w:t>
      </w: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p w:rsidR="00BE1DAA" w:rsidRPr="00FE3FBF" w:rsidRDefault="00BE1DAA" w:rsidP="00BE1DAA">
      <w:pPr>
        <w:pStyle w:val="ListParagraph"/>
        <w:numPr>
          <w:ilvl w:val="1"/>
          <w:numId w:val="1"/>
        </w:numPr>
        <w:spacing w:after="0" w:line="240" w:lineRule="auto"/>
        <w:ind w:left="450"/>
        <w:jc w:val="both"/>
        <w:rPr>
          <w:rFonts w:ascii="Times New Roman" w:hAnsi="Times New Roman" w:cs="Times New Roman"/>
          <w:sz w:val="24"/>
          <w:szCs w:val="24"/>
        </w:rPr>
      </w:pPr>
      <w:r w:rsidRPr="00FE3FBF">
        <w:rPr>
          <w:rFonts w:ascii="Times New Roman" w:hAnsi="Times New Roman" w:cs="Times New Roman"/>
          <w:sz w:val="24"/>
          <w:szCs w:val="24"/>
        </w:rPr>
        <w:t>It must be a story. If not deducted (4mrks)</w:t>
      </w: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 must start with a given sentence. If not deducted (2mrks)</w:t>
      </w:r>
    </w:p>
    <w:p w:rsidR="00BE1DAA" w:rsidRDefault="00BE1DAA" w:rsidP="00BE1DAA">
      <w:pPr>
        <w:spacing w:after="0" w:line="240" w:lineRule="auto"/>
        <w:jc w:val="both"/>
        <w:rPr>
          <w:rFonts w:ascii="Times New Roman" w:hAnsi="Times New Roman" w:cs="Times New Roman"/>
          <w:sz w:val="24"/>
          <w:szCs w:val="24"/>
        </w:rPr>
      </w:pPr>
    </w:p>
    <w:p w:rsidR="00BE1DAA" w:rsidRDefault="00BE1DAA" w:rsidP="00BE1DAA">
      <w:pPr>
        <w:pStyle w:val="ListParagraph"/>
        <w:spacing w:after="0" w:line="240" w:lineRule="auto"/>
        <w:ind w:left="180"/>
        <w:jc w:val="both"/>
        <w:rPr>
          <w:rFonts w:ascii="Times New Roman" w:hAnsi="Times New Roman" w:cs="Times New Roman"/>
          <w:sz w:val="24"/>
          <w:szCs w:val="24"/>
        </w:rPr>
      </w:pPr>
      <w:r w:rsidRPr="00FE3FBF">
        <w:rPr>
          <w:rFonts w:ascii="Times New Roman" w:hAnsi="Times New Roman" w:cs="Times New Roman"/>
          <w:sz w:val="24"/>
          <w:szCs w:val="24"/>
        </w:rPr>
        <w:t>The candidate must show understanding of the statement and detail events that occurred to make it impossible for the narrator to meet the said lady.</w:t>
      </w:r>
    </w:p>
    <w:p w:rsidR="00BE1DAA" w:rsidRDefault="00BE1DAA" w:rsidP="00BE1DAA">
      <w:pPr>
        <w:pStyle w:val="ListParagraph"/>
        <w:spacing w:after="0" w:line="240" w:lineRule="auto"/>
        <w:ind w:left="180"/>
        <w:jc w:val="both"/>
        <w:rPr>
          <w:rFonts w:ascii="Times New Roman" w:hAnsi="Times New Roman" w:cs="Times New Roman"/>
          <w:sz w:val="24"/>
          <w:szCs w:val="24"/>
        </w:rPr>
      </w:pPr>
    </w:p>
    <w:p w:rsidR="00BE1DAA" w:rsidRDefault="00BE1DAA" w:rsidP="00BE1DAA">
      <w:pPr>
        <w:pStyle w:val="ListParagraph"/>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Must be a story. If not deduct (4mrks)</w:t>
      </w: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candidate must show an understanding of the saying. One cannot succeed by conducting themselves in a very casual manner/ commitment is compulsory for one to succeed.</w:t>
      </w:r>
    </w:p>
    <w:p w:rsidR="00BE1DAA" w:rsidRDefault="00BE1DAA" w:rsidP="00BE1DAA">
      <w:pPr>
        <w:spacing w:after="0" w:line="240" w:lineRule="auto"/>
        <w:jc w:val="both"/>
        <w:rPr>
          <w:rFonts w:ascii="Times New Roman" w:hAnsi="Times New Roman" w:cs="Times New Roman"/>
          <w:sz w:val="24"/>
          <w:szCs w:val="24"/>
        </w:rPr>
      </w:pP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Culture</w:t>
      </w: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There are many detailed descriptions of funerals child naming occasions and other traditional institutions such as wife inheritance bride price, marriage and polygamy.</w:t>
      </w:r>
    </w:p>
    <w:p w:rsidR="00BE1DAA" w:rsidRDefault="00BE1DAA" w:rsidP="00BE1DAA">
      <w:pPr>
        <w:spacing w:after="0" w:line="240" w:lineRule="auto"/>
        <w:jc w:val="both"/>
        <w:rPr>
          <w:rFonts w:ascii="Times New Roman" w:hAnsi="Times New Roman" w:cs="Times New Roman"/>
          <w:sz w:val="24"/>
          <w:szCs w:val="24"/>
        </w:rPr>
      </w:pP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Child naming as portrayed in this novel is a “complicated” issue that involves the living and the dead who send in their “applications or demand to be immortalized by having their names given to the new- </w:t>
      </w:r>
      <w:proofErr w:type="spellStart"/>
      <w:r>
        <w:rPr>
          <w:rFonts w:ascii="Times New Roman" w:hAnsi="Times New Roman" w:cs="Times New Roman"/>
          <w:sz w:val="24"/>
          <w:szCs w:val="24"/>
        </w:rPr>
        <w:t>borns</w:t>
      </w:r>
      <w:proofErr w:type="spellEnd"/>
      <w:r>
        <w:rPr>
          <w:rFonts w:ascii="Times New Roman" w:hAnsi="Times New Roman" w:cs="Times New Roman"/>
          <w:sz w:val="24"/>
          <w:szCs w:val="24"/>
        </w:rPr>
        <w:t xml:space="preserve">. The livings have a say and choose whom to name their children after. </w:t>
      </w:r>
      <w:proofErr w:type="spellStart"/>
      <w:r>
        <w:rPr>
          <w:rFonts w:ascii="Times New Roman" w:hAnsi="Times New Roman" w:cs="Times New Roman"/>
          <w:sz w:val="24"/>
          <w:szCs w:val="24"/>
        </w:rPr>
        <w:t>Akoko</w:t>
      </w:r>
      <w:proofErr w:type="spellEnd"/>
      <w:r>
        <w:rPr>
          <w:rFonts w:ascii="Times New Roman" w:hAnsi="Times New Roman" w:cs="Times New Roman"/>
          <w:sz w:val="24"/>
          <w:szCs w:val="24"/>
        </w:rPr>
        <w:t xml:space="preserve"> for example, chooses to name her daughter </w:t>
      </w:r>
      <w:proofErr w:type="spellStart"/>
      <w:r>
        <w:rPr>
          <w:rFonts w:ascii="Times New Roman" w:hAnsi="Times New Roman" w:cs="Times New Roman"/>
          <w:sz w:val="24"/>
          <w:szCs w:val="24"/>
        </w:rPr>
        <w:t>Nyabera</w:t>
      </w:r>
      <w:proofErr w:type="spellEnd"/>
      <w:r>
        <w:rPr>
          <w:rFonts w:ascii="Times New Roman" w:hAnsi="Times New Roman" w:cs="Times New Roman"/>
          <w:sz w:val="24"/>
          <w:szCs w:val="24"/>
        </w:rPr>
        <w:t xml:space="preserve"> after the late Chief </w:t>
      </w:r>
      <w:proofErr w:type="spellStart"/>
      <w:r>
        <w:rPr>
          <w:rFonts w:ascii="Times New Roman" w:hAnsi="Times New Roman" w:cs="Times New Roman"/>
          <w:sz w:val="24"/>
          <w:szCs w:val="24"/>
        </w:rPr>
        <w:t>Odero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Goghi</w:t>
      </w:r>
      <w:proofErr w:type="spellEnd"/>
    </w:p>
    <w:p w:rsidR="00BE1DAA" w:rsidRDefault="00BE1DAA" w:rsidP="00BE1DAA">
      <w:pPr>
        <w:spacing w:after="0" w:line="240" w:lineRule="auto"/>
        <w:jc w:val="both"/>
        <w:rPr>
          <w:rFonts w:ascii="Times New Roman" w:hAnsi="Times New Roman" w:cs="Times New Roman"/>
          <w:sz w:val="24"/>
          <w:szCs w:val="24"/>
        </w:rPr>
      </w:pP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child can take several names for several reasons </w:t>
      </w:r>
      <w:proofErr w:type="spellStart"/>
      <w:r>
        <w:rPr>
          <w:rFonts w:ascii="Times New Roman" w:hAnsi="Times New Roman" w:cs="Times New Roman"/>
          <w:sz w:val="24"/>
          <w:szCs w:val="24"/>
        </w:rPr>
        <w:t>Akoko</w:t>
      </w:r>
      <w:proofErr w:type="spellEnd"/>
      <w:r>
        <w:rPr>
          <w:rFonts w:ascii="Times New Roman" w:hAnsi="Times New Roman" w:cs="Times New Roman"/>
          <w:sz w:val="24"/>
          <w:szCs w:val="24"/>
        </w:rPr>
        <w:t xml:space="preserve"> is names after the season of her birth ( </w:t>
      </w:r>
      <w:proofErr w:type="spellStart"/>
      <w:r>
        <w:rPr>
          <w:rFonts w:ascii="Times New Roman" w:hAnsi="Times New Roman" w:cs="Times New Roman"/>
          <w:sz w:val="24"/>
          <w:szCs w:val="24"/>
        </w:rPr>
        <w:t>Adeyo</w:t>
      </w:r>
      <w:proofErr w:type="spellEnd"/>
      <w:r>
        <w:rPr>
          <w:rFonts w:ascii="Times New Roman" w:hAnsi="Times New Roman" w:cs="Times New Roman"/>
          <w:sz w:val="24"/>
          <w:szCs w:val="24"/>
        </w:rPr>
        <w:t>) after an ancestral spirit who sends a vivid dream (</w:t>
      </w:r>
      <w:proofErr w:type="spellStart"/>
      <w:r>
        <w:rPr>
          <w:rFonts w:ascii="Times New Roman" w:hAnsi="Times New Roman" w:cs="Times New Roman"/>
          <w:sz w:val="24"/>
          <w:szCs w:val="24"/>
        </w:rPr>
        <w:t>Akelo</w:t>
      </w:r>
      <w:proofErr w:type="spellEnd"/>
      <w:r>
        <w:rPr>
          <w:rFonts w:ascii="Times New Roman" w:hAnsi="Times New Roman" w:cs="Times New Roman"/>
          <w:sz w:val="24"/>
          <w:szCs w:val="24"/>
        </w:rPr>
        <w:t>) and after an uncle who had died recently  (</w:t>
      </w:r>
      <w:proofErr w:type="spellStart"/>
      <w:r>
        <w:rPr>
          <w:rFonts w:ascii="Times New Roman" w:hAnsi="Times New Roman" w:cs="Times New Roman"/>
          <w:sz w:val="24"/>
          <w:szCs w:val="24"/>
        </w:rPr>
        <w:t>Obanda</w:t>
      </w:r>
      <w:proofErr w:type="spellEnd"/>
      <w:r>
        <w:rPr>
          <w:rFonts w:ascii="Times New Roman" w:hAnsi="Times New Roman" w:cs="Times New Roman"/>
          <w:sz w:val="24"/>
          <w:szCs w:val="24"/>
        </w:rPr>
        <w:t xml:space="preserve">) she is given a fourth name </w:t>
      </w:r>
      <w:proofErr w:type="spellStart"/>
      <w:r>
        <w:rPr>
          <w:rFonts w:ascii="Times New Roman" w:hAnsi="Times New Roman" w:cs="Times New Roman"/>
          <w:sz w:val="24"/>
          <w:szCs w:val="24"/>
        </w:rPr>
        <w:t>Akoko</w:t>
      </w:r>
      <w:proofErr w:type="spellEnd"/>
      <w:r>
        <w:rPr>
          <w:rFonts w:ascii="Times New Roman" w:hAnsi="Times New Roman" w:cs="Times New Roman"/>
          <w:sz w:val="24"/>
          <w:szCs w:val="24"/>
        </w:rPr>
        <w:t xml:space="preserve"> for being noisy.</w:t>
      </w:r>
    </w:p>
    <w:p w:rsidR="00BE1DAA" w:rsidRDefault="00BE1DAA" w:rsidP="00BE1DAA">
      <w:pPr>
        <w:spacing w:after="0" w:line="240" w:lineRule="auto"/>
        <w:jc w:val="both"/>
        <w:rPr>
          <w:rFonts w:ascii="Times New Roman" w:hAnsi="Times New Roman" w:cs="Times New Roman"/>
          <w:sz w:val="24"/>
          <w:szCs w:val="24"/>
        </w:rPr>
      </w:pP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Marriage and payment of dowry are described in great detail. The father of the bride decided the man who would be paid. The bride has no say in </w:t>
      </w:r>
      <w:proofErr w:type="spellStart"/>
      <w:r>
        <w:rPr>
          <w:rFonts w:ascii="Times New Roman" w:hAnsi="Times New Roman" w:cs="Times New Roman"/>
          <w:sz w:val="24"/>
          <w:szCs w:val="24"/>
        </w:rPr>
        <w:t>determing</w:t>
      </w:r>
      <w:proofErr w:type="spellEnd"/>
      <w:r>
        <w:rPr>
          <w:rFonts w:ascii="Times New Roman" w:hAnsi="Times New Roman" w:cs="Times New Roman"/>
          <w:sz w:val="24"/>
          <w:szCs w:val="24"/>
        </w:rPr>
        <w:t xml:space="preserve"> her husband to be. She merely makes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appearance during the negotiations in which her husband to be and his people have the chance to assess her physical attributes. The father of the bride groom determines the amount of the bride price. The bridegroom people have a chance to bargain to an acceptable amount.</w:t>
      </w: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Once the bride price is paid young men from the </w:t>
      </w:r>
      <w:proofErr w:type="gramStart"/>
      <w:r>
        <w:rPr>
          <w:rFonts w:ascii="Times New Roman" w:hAnsi="Times New Roman" w:cs="Times New Roman"/>
          <w:sz w:val="24"/>
          <w:szCs w:val="24"/>
        </w:rPr>
        <w:t>husbands</w:t>
      </w:r>
      <w:proofErr w:type="gramEnd"/>
      <w:r>
        <w:rPr>
          <w:rFonts w:ascii="Times New Roman" w:hAnsi="Times New Roman" w:cs="Times New Roman"/>
          <w:sz w:val="24"/>
          <w:szCs w:val="24"/>
        </w:rPr>
        <w:t xml:space="preserve"> village have to steal the newly married girl to her husband’s home. There is a mock fight between the thieves and the young men of the bride’s village and the bride resists the attempt to take her away from the parents by screaming loudly.</w:t>
      </w:r>
    </w:p>
    <w:p w:rsidR="00BE1DAA" w:rsidRDefault="00BE1DAA" w:rsidP="00BE1DAA">
      <w:pPr>
        <w:spacing w:after="0" w:line="240" w:lineRule="auto"/>
        <w:jc w:val="both"/>
        <w:rPr>
          <w:rFonts w:ascii="Times New Roman" w:hAnsi="Times New Roman" w:cs="Times New Roman"/>
          <w:sz w:val="24"/>
          <w:szCs w:val="24"/>
        </w:rPr>
      </w:pPr>
    </w:p>
    <w:p w:rsidR="00BE1DAA"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institution of marriage is treated with outmost respect and separation of divorce is permitted only under rare circumstances such as witchcraft being practiced by either of the two parties. Marriage disputes are settled by a council of elders who keenly listen to both sides of the story, for instances, the dispute between </w:t>
      </w:r>
      <w:proofErr w:type="spellStart"/>
      <w:r>
        <w:rPr>
          <w:rFonts w:ascii="Times New Roman" w:hAnsi="Times New Roman" w:cs="Times New Roman"/>
          <w:sz w:val="24"/>
          <w:szCs w:val="24"/>
        </w:rPr>
        <w:t>Akojo</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Owour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Kembo</w:t>
      </w:r>
      <w:proofErr w:type="spellEnd"/>
      <w:r>
        <w:rPr>
          <w:rFonts w:ascii="Times New Roman" w:hAnsi="Times New Roman" w:cs="Times New Roman"/>
          <w:sz w:val="24"/>
          <w:szCs w:val="24"/>
        </w:rPr>
        <w:t>.</w:t>
      </w:r>
    </w:p>
    <w:p w:rsidR="00BE1DAA" w:rsidRDefault="00BE1DAA" w:rsidP="00BE1DAA">
      <w:pPr>
        <w:spacing w:after="0" w:line="240" w:lineRule="auto"/>
        <w:jc w:val="both"/>
        <w:rPr>
          <w:rFonts w:ascii="Times New Roman" w:hAnsi="Times New Roman" w:cs="Times New Roman"/>
          <w:sz w:val="24"/>
          <w:szCs w:val="24"/>
        </w:rPr>
      </w:pPr>
    </w:p>
    <w:p w:rsidR="00BE1DAA" w:rsidRPr="00FE3FBF" w:rsidRDefault="00BE1DAA" w:rsidP="00BE1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After death, mourning is a communal affair. When </w:t>
      </w:r>
      <w:proofErr w:type="spellStart"/>
      <w:r>
        <w:rPr>
          <w:rFonts w:ascii="Times New Roman" w:hAnsi="Times New Roman" w:cs="Times New Roman"/>
          <w:sz w:val="24"/>
          <w:szCs w:val="24"/>
        </w:rPr>
        <w:t>Obura</w:t>
      </w:r>
      <w:proofErr w:type="spellEnd"/>
      <w:r>
        <w:rPr>
          <w:rFonts w:ascii="Times New Roman" w:hAnsi="Times New Roman" w:cs="Times New Roman"/>
          <w:sz w:val="24"/>
          <w:szCs w:val="24"/>
        </w:rPr>
        <w:t xml:space="preserve"> dies, </w:t>
      </w:r>
      <w:proofErr w:type="spellStart"/>
      <w:r>
        <w:rPr>
          <w:rFonts w:ascii="Times New Roman" w:hAnsi="Times New Roman" w:cs="Times New Roman"/>
          <w:sz w:val="24"/>
          <w:szCs w:val="24"/>
        </w:rPr>
        <w:t>Akoko</w:t>
      </w:r>
      <w:proofErr w:type="spellEnd"/>
      <w:r>
        <w:rPr>
          <w:rFonts w:ascii="Times New Roman" w:hAnsi="Times New Roman" w:cs="Times New Roman"/>
          <w:sz w:val="24"/>
          <w:szCs w:val="24"/>
        </w:rPr>
        <w:t xml:space="preserve"> leads the village in mourning the Chief’s son and they give him a </w:t>
      </w:r>
      <w:proofErr w:type="spellStart"/>
      <w:r>
        <w:rPr>
          <w:rFonts w:ascii="Times New Roman" w:hAnsi="Times New Roman" w:cs="Times New Roman"/>
          <w:sz w:val="24"/>
          <w:szCs w:val="24"/>
        </w:rPr>
        <w:t>befilting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farwell</w:t>
      </w:r>
      <w:proofErr w:type="spellEnd"/>
      <w:r>
        <w:rPr>
          <w:rFonts w:ascii="Times New Roman" w:hAnsi="Times New Roman" w:cs="Times New Roman"/>
          <w:sz w:val="24"/>
          <w:szCs w:val="24"/>
        </w:rPr>
        <w:t xml:space="preserve"> as a warrior. In the absence of </w:t>
      </w:r>
      <w:proofErr w:type="spellStart"/>
      <w:r>
        <w:rPr>
          <w:rFonts w:ascii="Times New Roman" w:hAnsi="Times New Roman" w:cs="Times New Roman"/>
          <w:sz w:val="24"/>
          <w:szCs w:val="24"/>
        </w:rPr>
        <w:t>Obura’s</w:t>
      </w:r>
      <w:proofErr w:type="spellEnd"/>
      <w:r>
        <w:rPr>
          <w:rFonts w:ascii="Times New Roman" w:hAnsi="Times New Roman" w:cs="Times New Roman"/>
          <w:sz w:val="24"/>
          <w:szCs w:val="24"/>
        </w:rPr>
        <w:t xml:space="preserve"> body a banana truck is buried to symbolize his body and the mock funerals allow the villagers to express their emotion. </w:t>
      </w:r>
      <w:proofErr w:type="spellStart"/>
      <w:r>
        <w:rPr>
          <w:rFonts w:ascii="Times New Roman" w:hAnsi="Times New Roman" w:cs="Times New Roman"/>
          <w:sz w:val="24"/>
          <w:szCs w:val="24"/>
        </w:rPr>
        <w:t>Obura’s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agemates</w:t>
      </w:r>
      <w:proofErr w:type="spellEnd"/>
      <w:r>
        <w:rPr>
          <w:rFonts w:ascii="Times New Roman" w:hAnsi="Times New Roman" w:cs="Times New Roman"/>
          <w:sz w:val="24"/>
          <w:szCs w:val="24"/>
        </w:rPr>
        <w:t xml:space="preserve"> stage mock fights while the mother leads the villages in singing dirges with </w:t>
      </w:r>
      <w:proofErr w:type="spellStart"/>
      <w:r>
        <w:rPr>
          <w:rFonts w:ascii="Times New Roman" w:hAnsi="Times New Roman" w:cs="Times New Roman"/>
          <w:sz w:val="24"/>
          <w:szCs w:val="24"/>
        </w:rPr>
        <w:t>Obura’s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dirgers</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Oburas</w:t>
      </w:r>
      <w:proofErr w:type="spellEnd"/>
      <w:r>
        <w:rPr>
          <w:rFonts w:ascii="Times New Roman" w:hAnsi="Times New Roman" w:cs="Times New Roman"/>
          <w:sz w:val="24"/>
          <w:szCs w:val="24"/>
        </w:rPr>
        <w:t xml:space="preserve"> spear and shield in her hands.</w:t>
      </w:r>
    </w:p>
    <w:p w:rsidR="00B03984" w:rsidRDefault="00B03984"/>
    <w:sectPr w:rsidR="00B03984" w:rsidSect="00A5242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CA5906"/>
    <w:multiLevelType w:val="hybridMultilevel"/>
    <w:tmpl w:val="1130AF9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E1DAA"/>
    <w:rsid w:val="00415CF6"/>
    <w:rsid w:val="007A2A9F"/>
    <w:rsid w:val="00B03984"/>
    <w:rsid w:val="00BE1DAA"/>
    <w:rsid w:val="00BE4A62"/>
    <w:rsid w:val="00DF2132"/>
    <w:rsid w:val="00FF7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0AD1D7-53EE-46F3-963D-8BD7AE49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ind w:right="-144"/>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DAA"/>
    <w:pPr>
      <w:spacing w:after="200" w:line="276" w:lineRule="auto"/>
      <w:ind w:right="0"/>
    </w:pPr>
    <w:rPr>
      <w:rFonts w:cstheme="minorBidi"/>
      <w:lang w:bidi="ar-SA"/>
    </w:rPr>
  </w:style>
  <w:style w:type="paragraph" w:styleId="Heading1">
    <w:name w:val="heading 1"/>
    <w:basedOn w:val="Normal"/>
    <w:next w:val="Normal"/>
    <w:link w:val="Heading1Char"/>
    <w:uiPriority w:val="9"/>
    <w:qFormat/>
    <w:rsid w:val="00415CF6"/>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15CF6"/>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15CF6"/>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15CF6"/>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15CF6"/>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15CF6"/>
    <w:pPr>
      <w:spacing w:before="240" w:after="60"/>
      <w:outlineLvl w:val="5"/>
    </w:pPr>
    <w:rPr>
      <w:b/>
      <w:bCs/>
    </w:rPr>
  </w:style>
  <w:style w:type="paragraph" w:styleId="Heading7">
    <w:name w:val="heading 7"/>
    <w:basedOn w:val="Normal"/>
    <w:next w:val="Normal"/>
    <w:link w:val="Heading7Char"/>
    <w:uiPriority w:val="9"/>
    <w:semiHidden/>
    <w:unhideWhenUsed/>
    <w:qFormat/>
    <w:rsid w:val="00415CF6"/>
    <w:pPr>
      <w:spacing w:before="240" w:after="60"/>
      <w:outlineLvl w:val="6"/>
    </w:pPr>
  </w:style>
  <w:style w:type="paragraph" w:styleId="Heading8">
    <w:name w:val="heading 8"/>
    <w:basedOn w:val="Normal"/>
    <w:next w:val="Normal"/>
    <w:link w:val="Heading8Char"/>
    <w:uiPriority w:val="9"/>
    <w:semiHidden/>
    <w:unhideWhenUsed/>
    <w:qFormat/>
    <w:rsid w:val="00415CF6"/>
    <w:pPr>
      <w:spacing w:before="240" w:after="60"/>
      <w:outlineLvl w:val="7"/>
    </w:pPr>
    <w:rPr>
      <w:i/>
      <w:iCs/>
    </w:rPr>
  </w:style>
  <w:style w:type="paragraph" w:styleId="Heading9">
    <w:name w:val="heading 9"/>
    <w:basedOn w:val="Normal"/>
    <w:next w:val="Normal"/>
    <w:link w:val="Heading9Char"/>
    <w:uiPriority w:val="9"/>
    <w:semiHidden/>
    <w:unhideWhenUsed/>
    <w:qFormat/>
    <w:rsid w:val="00415CF6"/>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5CF6"/>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15CF6"/>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15CF6"/>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15CF6"/>
    <w:rPr>
      <w:b/>
      <w:bCs/>
      <w:sz w:val="28"/>
      <w:szCs w:val="28"/>
    </w:rPr>
  </w:style>
  <w:style w:type="character" w:customStyle="1" w:styleId="Heading5Char">
    <w:name w:val="Heading 5 Char"/>
    <w:basedOn w:val="DefaultParagraphFont"/>
    <w:link w:val="Heading5"/>
    <w:uiPriority w:val="9"/>
    <w:semiHidden/>
    <w:rsid w:val="00415CF6"/>
    <w:rPr>
      <w:b/>
      <w:bCs/>
      <w:i/>
      <w:iCs/>
      <w:sz w:val="26"/>
      <w:szCs w:val="26"/>
    </w:rPr>
  </w:style>
  <w:style w:type="character" w:customStyle="1" w:styleId="Heading6Char">
    <w:name w:val="Heading 6 Char"/>
    <w:basedOn w:val="DefaultParagraphFont"/>
    <w:link w:val="Heading6"/>
    <w:uiPriority w:val="9"/>
    <w:semiHidden/>
    <w:rsid w:val="00415CF6"/>
    <w:rPr>
      <w:b/>
      <w:bCs/>
    </w:rPr>
  </w:style>
  <w:style w:type="character" w:customStyle="1" w:styleId="Heading7Char">
    <w:name w:val="Heading 7 Char"/>
    <w:basedOn w:val="DefaultParagraphFont"/>
    <w:link w:val="Heading7"/>
    <w:uiPriority w:val="9"/>
    <w:semiHidden/>
    <w:rsid w:val="00415CF6"/>
    <w:rPr>
      <w:sz w:val="24"/>
      <w:szCs w:val="24"/>
    </w:rPr>
  </w:style>
  <w:style w:type="character" w:customStyle="1" w:styleId="Heading8Char">
    <w:name w:val="Heading 8 Char"/>
    <w:basedOn w:val="DefaultParagraphFont"/>
    <w:link w:val="Heading8"/>
    <w:uiPriority w:val="9"/>
    <w:semiHidden/>
    <w:rsid w:val="00415CF6"/>
    <w:rPr>
      <w:i/>
      <w:iCs/>
      <w:sz w:val="24"/>
      <w:szCs w:val="24"/>
    </w:rPr>
  </w:style>
  <w:style w:type="character" w:customStyle="1" w:styleId="Heading9Char">
    <w:name w:val="Heading 9 Char"/>
    <w:basedOn w:val="DefaultParagraphFont"/>
    <w:link w:val="Heading9"/>
    <w:uiPriority w:val="9"/>
    <w:semiHidden/>
    <w:rsid w:val="00415CF6"/>
    <w:rPr>
      <w:rFonts w:asciiTheme="majorHAnsi" w:eastAsiaTheme="majorEastAsia" w:hAnsiTheme="majorHAnsi"/>
    </w:rPr>
  </w:style>
  <w:style w:type="paragraph" w:styleId="Title">
    <w:name w:val="Title"/>
    <w:basedOn w:val="Normal"/>
    <w:next w:val="Normal"/>
    <w:link w:val="TitleChar"/>
    <w:uiPriority w:val="10"/>
    <w:qFormat/>
    <w:rsid w:val="00415CF6"/>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15CF6"/>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15CF6"/>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15CF6"/>
    <w:rPr>
      <w:rFonts w:asciiTheme="majorHAnsi" w:eastAsiaTheme="majorEastAsia" w:hAnsiTheme="majorHAnsi"/>
      <w:sz w:val="24"/>
      <w:szCs w:val="24"/>
    </w:rPr>
  </w:style>
  <w:style w:type="character" w:styleId="Strong">
    <w:name w:val="Strong"/>
    <w:basedOn w:val="DefaultParagraphFont"/>
    <w:uiPriority w:val="22"/>
    <w:qFormat/>
    <w:rsid w:val="00415CF6"/>
    <w:rPr>
      <w:b/>
      <w:bCs/>
    </w:rPr>
  </w:style>
  <w:style w:type="character" w:styleId="Emphasis">
    <w:name w:val="Emphasis"/>
    <w:basedOn w:val="DefaultParagraphFont"/>
    <w:uiPriority w:val="20"/>
    <w:qFormat/>
    <w:rsid w:val="00415CF6"/>
    <w:rPr>
      <w:rFonts w:asciiTheme="minorHAnsi" w:hAnsiTheme="minorHAnsi"/>
      <w:b/>
      <w:i/>
      <w:iCs/>
    </w:rPr>
  </w:style>
  <w:style w:type="paragraph" w:styleId="NoSpacing">
    <w:name w:val="No Spacing"/>
    <w:basedOn w:val="Normal"/>
    <w:uiPriority w:val="1"/>
    <w:qFormat/>
    <w:rsid w:val="00415CF6"/>
    <w:rPr>
      <w:szCs w:val="32"/>
    </w:rPr>
  </w:style>
  <w:style w:type="paragraph" w:styleId="ListParagraph">
    <w:name w:val="List Paragraph"/>
    <w:basedOn w:val="Normal"/>
    <w:uiPriority w:val="34"/>
    <w:qFormat/>
    <w:rsid w:val="00415CF6"/>
    <w:pPr>
      <w:ind w:left="720"/>
      <w:contextualSpacing/>
    </w:pPr>
  </w:style>
  <w:style w:type="paragraph" w:styleId="Quote">
    <w:name w:val="Quote"/>
    <w:basedOn w:val="Normal"/>
    <w:next w:val="Normal"/>
    <w:link w:val="QuoteChar"/>
    <w:uiPriority w:val="29"/>
    <w:qFormat/>
    <w:rsid w:val="00415CF6"/>
    <w:rPr>
      <w:i/>
    </w:rPr>
  </w:style>
  <w:style w:type="character" w:customStyle="1" w:styleId="QuoteChar">
    <w:name w:val="Quote Char"/>
    <w:basedOn w:val="DefaultParagraphFont"/>
    <w:link w:val="Quote"/>
    <w:uiPriority w:val="29"/>
    <w:rsid w:val="00415CF6"/>
    <w:rPr>
      <w:i/>
      <w:sz w:val="24"/>
      <w:szCs w:val="24"/>
    </w:rPr>
  </w:style>
  <w:style w:type="paragraph" w:styleId="IntenseQuote">
    <w:name w:val="Intense Quote"/>
    <w:basedOn w:val="Normal"/>
    <w:next w:val="Normal"/>
    <w:link w:val="IntenseQuoteChar"/>
    <w:uiPriority w:val="30"/>
    <w:qFormat/>
    <w:rsid w:val="00415CF6"/>
    <w:pPr>
      <w:ind w:left="720" w:right="720"/>
    </w:pPr>
    <w:rPr>
      <w:b/>
      <w:i/>
    </w:rPr>
  </w:style>
  <w:style w:type="character" w:customStyle="1" w:styleId="IntenseQuoteChar">
    <w:name w:val="Intense Quote Char"/>
    <w:basedOn w:val="DefaultParagraphFont"/>
    <w:link w:val="IntenseQuote"/>
    <w:uiPriority w:val="30"/>
    <w:rsid w:val="00415CF6"/>
    <w:rPr>
      <w:b/>
      <w:i/>
      <w:sz w:val="24"/>
    </w:rPr>
  </w:style>
  <w:style w:type="character" w:styleId="SubtleEmphasis">
    <w:name w:val="Subtle Emphasis"/>
    <w:uiPriority w:val="19"/>
    <w:qFormat/>
    <w:rsid w:val="00415CF6"/>
    <w:rPr>
      <w:i/>
      <w:color w:val="5A5A5A" w:themeColor="text1" w:themeTint="A5"/>
    </w:rPr>
  </w:style>
  <w:style w:type="character" w:styleId="IntenseEmphasis">
    <w:name w:val="Intense Emphasis"/>
    <w:basedOn w:val="DefaultParagraphFont"/>
    <w:uiPriority w:val="21"/>
    <w:qFormat/>
    <w:rsid w:val="00415CF6"/>
    <w:rPr>
      <w:b/>
      <w:i/>
      <w:sz w:val="24"/>
      <w:szCs w:val="24"/>
      <w:u w:val="single"/>
    </w:rPr>
  </w:style>
  <w:style w:type="character" w:styleId="SubtleReference">
    <w:name w:val="Subtle Reference"/>
    <w:basedOn w:val="DefaultParagraphFont"/>
    <w:uiPriority w:val="31"/>
    <w:qFormat/>
    <w:rsid w:val="00415CF6"/>
    <w:rPr>
      <w:sz w:val="24"/>
      <w:szCs w:val="24"/>
      <w:u w:val="single"/>
    </w:rPr>
  </w:style>
  <w:style w:type="character" w:styleId="IntenseReference">
    <w:name w:val="Intense Reference"/>
    <w:basedOn w:val="DefaultParagraphFont"/>
    <w:uiPriority w:val="32"/>
    <w:qFormat/>
    <w:rsid w:val="00415CF6"/>
    <w:rPr>
      <w:b/>
      <w:sz w:val="24"/>
      <w:u w:val="single"/>
    </w:rPr>
  </w:style>
  <w:style w:type="character" w:styleId="BookTitle">
    <w:name w:val="Book Title"/>
    <w:basedOn w:val="DefaultParagraphFont"/>
    <w:uiPriority w:val="33"/>
    <w:qFormat/>
    <w:rsid w:val="00415CF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15CF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2</cp:revision>
  <dcterms:created xsi:type="dcterms:W3CDTF">2014-03-07T10:13:00Z</dcterms:created>
  <dcterms:modified xsi:type="dcterms:W3CDTF">2017-09-26T12:26:00Z</dcterms:modified>
</cp:coreProperties>
</file>